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1458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>REPUBLIKA HRVATSKA</w:t>
      </w:r>
    </w:p>
    <w:p w14:paraId="59FA29D7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>LIČKO-SENJSKA ŽUPANIJA</w:t>
      </w:r>
    </w:p>
    <w:p w14:paraId="6D240DF2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>GRAD OTOČAC</w:t>
      </w:r>
    </w:p>
    <w:p w14:paraId="1B37EBE3" w14:textId="41B868D4" w:rsidR="00627F8B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 xml:space="preserve">POVJERENSTVO ZA PROVEDBU </w:t>
      </w:r>
      <w:r w:rsidR="00E302C9">
        <w:rPr>
          <w:rFonts w:ascii="Times New Roman" w:hAnsi="Times New Roman" w:cs="Times New Roman"/>
          <w:b/>
          <w:kern w:val="0"/>
          <w14:ligatures w14:val="none"/>
        </w:rPr>
        <w:t>NATJEČAJA</w:t>
      </w:r>
    </w:p>
    <w:p w14:paraId="4B611764" w14:textId="77777777" w:rsidR="00627F8B" w:rsidRPr="004E665F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112-01/25-01/1</w:t>
      </w:r>
    </w:p>
    <w:p w14:paraId="66CB2C72" w14:textId="77777777" w:rsidR="00627F8B" w:rsidRPr="004E665F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665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2125-2-07/04-25-3</w:t>
      </w:r>
    </w:p>
    <w:p w14:paraId="1B74F871" w14:textId="1534DAD2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Otočac, </w:t>
      </w:r>
      <w:r w:rsidR="00E302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30</w:t>
      </w:r>
      <w:r w:rsidRPr="002860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01</w:t>
      </w:r>
      <w:r w:rsidRPr="002860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2860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716BD785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</w:p>
    <w:p w14:paraId="51380CAA" w14:textId="77777777" w:rsidR="00627F8B" w:rsidRPr="004E78F0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86009"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>Službenik ovlašten za privremeno obavljanje poslova p</w:t>
      </w:r>
      <w:r w:rsidRPr="00286009">
        <w:rPr>
          <w:rFonts w:ascii="Times New Roman" w:hAnsi="Times New Roman" w:cs="Times New Roman"/>
          <w:kern w:val="0"/>
          <w14:ligatures w14:val="none"/>
        </w:rPr>
        <w:t>ročelnik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Pr="00286009">
        <w:rPr>
          <w:rFonts w:ascii="Times New Roman" w:hAnsi="Times New Roman" w:cs="Times New Roman"/>
          <w:kern w:val="0"/>
          <w14:ligatures w14:val="none"/>
        </w:rPr>
        <w:t xml:space="preserve"> Jedinstvenog upravnog odjela Grada Otočca raspisao je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E78F0">
        <w:rPr>
          <w:rFonts w:ascii="Times New Roman" w:hAnsi="Times New Roman" w:cs="Times New Roman"/>
          <w:kern w:val="0"/>
          <w14:ligatures w14:val="none"/>
        </w:rPr>
        <w:t>Javn</w:t>
      </w:r>
      <w:r>
        <w:rPr>
          <w:rFonts w:ascii="Times New Roman" w:hAnsi="Times New Roman" w:cs="Times New Roman"/>
          <w:kern w:val="0"/>
          <w14:ligatures w14:val="none"/>
        </w:rPr>
        <w:t>i</w:t>
      </w:r>
      <w:r w:rsidRPr="004E78F0">
        <w:rPr>
          <w:rFonts w:ascii="Times New Roman" w:hAnsi="Times New Roman" w:cs="Times New Roman"/>
          <w:kern w:val="0"/>
          <w14:ligatures w14:val="none"/>
        </w:rPr>
        <w:t xml:space="preserve"> natječaj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E78F0">
        <w:rPr>
          <w:rFonts w:ascii="Times New Roman" w:hAnsi="Times New Roman" w:cs="Times New Roman"/>
          <w:kern w:val="0"/>
          <w14:ligatures w14:val="none"/>
        </w:rPr>
        <w:t>za prijam u službu u  Jedinstveni upravni odjel Grada Otočca</w:t>
      </w:r>
    </w:p>
    <w:p w14:paraId="6E4ABFA1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E78F0">
        <w:rPr>
          <w:rFonts w:ascii="Times New Roman" w:hAnsi="Times New Roman" w:cs="Times New Roman"/>
          <w:kern w:val="0"/>
          <w14:ligatures w14:val="none"/>
        </w:rPr>
        <w:t>na radno mjesto voditelj Odsjeka za financije, gradski proračun,  gradsku imovinu, gospodarstvo, javnu nabavu, urbanizam i komunalni sustav</w:t>
      </w:r>
      <w:r w:rsidRPr="00286009">
        <w:rPr>
          <w:rFonts w:ascii="Times New Roman" w:hAnsi="Times New Roman" w:cs="Times New Roman"/>
          <w:kern w:val="0"/>
          <w14:ligatures w14:val="none"/>
        </w:rPr>
        <w:t xml:space="preserve">, a  koji je objavljen </w:t>
      </w:r>
      <w:r>
        <w:rPr>
          <w:rFonts w:ascii="Times New Roman" w:hAnsi="Times New Roman" w:cs="Times New Roman"/>
          <w:kern w:val="0"/>
          <w14:ligatures w14:val="none"/>
        </w:rPr>
        <w:t xml:space="preserve"> u „Narodnim novinama“ broj 15/2025 od srijede, 29. siječnja 2025. godine </w:t>
      </w:r>
      <w:r w:rsidRPr="00286009">
        <w:rPr>
          <w:rFonts w:ascii="Times New Roman" w:hAnsi="Times New Roman" w:cs="Times New Roman"/>
          <w:kern w:val="0"/>
          <w14:ligatures w14:val="none"/>
        </w:rPr>
        <w:t>te Povjerenstvo na temelju članka 20. Zakona o službenicima i namještenicima u lokalnoj i područnoj (regionalnoj) samoupravi („Narodne novine“ broj 86/08, 61/11 i 112/19)   objavljuje</w:t>
      </w:r>
    </w:p>
    <w:p w14:paraId="44A67694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11FE59B" w14:textId="77777777" w:rsidR="00627F8B" w:rsidRPr="00286009" w:rsidRDefault="00627F8B" w:rsidP="00627F8B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 xml:space="preserve">OBAVIJEST  I   UPUTE </w:t>
      </w:r>
    </w:p>
    <w:p w14:paraId="7FB83CFA" w14:textId="77777777" w:rsidR="00627F8B" w:rsidRPr="001C344F" w:rsidRDefault="00627F8B" w:rsidP="00627F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kandidatima  za prijam u službu na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neodređeno vrijeme </w:t>
      </w:r>
      <w:r w:rsidRPr="002860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5A084292" w14:textId="77777777" w:rsidR="00627F8B" w:rsidRPr="001C344F" w:rsidRDefault="00627F8B" w:rsidP="00627F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C344F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hr-HR"/>
          <w14:ligatures w14:val="none"/>
        </w:rPr>
        <w:t>Jedinstveni upravni odjel Grada Otočca</w:t>
      </w:r>
    </w:p>
    <w:p w14:paraId="09EECFB5" w14:textId="77777777" w:rsidR="00627F8B" w:rsidRDefault="00627F8B" w:rsidP="00627F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C344F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hr-HR"/>
          <w14:ligatures w14:val="none"/>
        </w:rPr>
        <w:t>na radno mjesto voditelj Odsjeka za financije, gradski proračun,  gradsku imovinu, gospodarstvo, javnu nabavu, urbanizam i komunalni sustav</w:t>
      </w:r>
    </w:p>
    <w:p w14:paraId="29A2FF1D" w14:textId="77777777" w:rsidR="00627F8B" w:rsidRPr="00286009" w:rsidRDefault="00627F8B" w:rsidP="00627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D21C364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>Naziv radnog mjesta:</w:t>
      </w:r>
      <w:r w:rsidRPr="00286009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E78F0">
        <w:rPr>
          <w:rFonts w:ascii="Times New Roman" w:hAnsi="Times New Roman" w:cs="Times New Roman"/>
          <w:kern w:val="0"/>
          <w14:ligatures w14:val="none"/>
        </w:rPr>
        <w:t>voditelj Odsjeka za financije, gradski proračun,  gradsku imovinu, gospodarstvo, javnu nabavu, urbanizam i komunalni sustav</w:t>
      </w:r>
    </w:p>
    <w:p w14:paraId="4351B496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>Kategorija: I.</w:t>
      </w:r>
    </w:p>
    <w:p w14:paraId="3089AFA4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 xml:space="preserve">Potkategorija: viši </w:t>
      </w:r>
      <w:r>
        <w:rPr>
          <w:rFonts w:ascii="Times New Roman" w:hAnsi="Times New Roman" w:cs="Times New Roman"/>
          <w:b/>
          <w:kern w:val="0"/>
          <w14:ligatures w14:val="none"/>
        </w:rPr>
        <w:t>rukovoditelj</w:t>
      </w:r>
    </w:p>
    <w:p w14:paraId="2D23F58E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 xml:space="preserve">Klasifikacijski rang: </w:t>
      </w:r>
      <w:r>
        <w:rPr>
          <w:rFonts w:ascii="Times New Roman" w:hAnsi="Times New Roman" w:cs="Times New Roman"/>
          <w:b/>
          <w:kern w:val="0"/>
          <w14:ligatures w14:val="none"/>
        </w:rPr>
        <w:t>3</w:t>
      </w:r>
      <w:r w:rsidRPr="00286009">
        <w:rPr>
          <w:rFonts w:ascii="Times New Roman" w:hAnsi="Times New Roman" w:cs="Times New Roman"/>
          <w:b/>
          <w:kern w:val="0"/>
          <w14:ligatures w14:val="none"/>
        </w:rPr>
        <w:t>.</w:t>
      </w:r>
    </w:p>
    <w:p w14:paraId="57900D4B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>Potrebno stručno znanje</w:t>
      </w:r>
      <w:r w:rsidRPr="00286009">
        <w:rPr>
          <w:b/>
          <w:kern w:val="0"/>
          <w14:ligatures w14:val="none"/>
        </w:rPr>
        <w:t xml:space="preserve">: </w:t>
      </w:r>
      <w:r w:rsidRPr="006D4EBC">
        <w:rPr>
          <w:rFonts w:ascii="Times New Roman" w:hAnsi="Times New Roman" w:cs="Times New Roman"/>
          <w:sz w:val="24"/>
          <w:szCs w:val="24"/>
        </w:rPr>
        <w:t xml:space="preserve">sveučilišni diplomski studij ili sveučilišni integrirani prijediplomski i diplomski studij ili stručni diplomski studij </w:t>
      </w:r>
      <w:r w:rsidRPr="006D4EBC">
        <w:rPr>
          <w:rFonts w:ascii="Times New Roman" w:hAnsi="Times New Roman" w:cs="Times New Roman"/>
          <w:color w:val="000000"/>
          <w:sz w:val="24"/>
          <w:szCs w:val="24"/>
        </w:rPr>
        <w:t>ekonomske struke</w:t>
      </w:r>
      <w:r w:rsidRPr="00286009">
        <w:rPr>
          <w:b/>
          <w:kern w:val="0"/>
          <w14:ligatures w14:val="none"/>
        </w:rPr>
        <w:t xml:space="preserve">  </w:t>
      </w:r>
    </w:p>
    <w:p w14:paraId="4C5AE5BD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286009">
        <w:rPr>
          <w:rFonts w:ascii="Times New Roman" w:hAnsi="Times New Roman" w:cs="Times New Roman"/>
          <w:bCs/>
          <w:kern w:val="0"/>
          <w14:ligatures w14:val="none"/>
        </w:rPr>
        <w:t xml:space="preserve">- najmanje </w:t>
      </w:r>
      <w:r>
        <w:rPr>
          <w:rFonts w:ascii="Times New Roman" w:hAnsi="Times New Roman" w:cs="Times New Roman"/>
          <w:bCs/>
          <w:kern w:val="0"/>
          <w14:ligatures w14:val="none"/>
        </w:rPr>
        <w:t>pet</w:t>
      </w:r>
      <w:r w:rsidRPr="00286009">
        <w:rPr>
          <w:rFonts w:ascii="Times New Roman" w:hAnsi="Times New Roman" w:cs="Times New Roman"/>
          <w:bCs/>
          <w:kern w:val="0"/>
          <w14:ligatures w14:val="none"/>
        </w:rPr>
        <w:t xml:space="preserve"> godina  radnog iskustva na odgovarajućim poslovima,</w:t>
      </w:r>
    </w:p>
    <w:p w14:paraId="562C684A" w14:textId="77777777" w:rsidR="00627F8B" w:rsidRPr="00286009" w:rsidRDefault="00627F8B" w:rsidP="00627F8B">
      <w:pPr>
        <w:spacing w:after="0" w:line="240" w:lineRule="auto"/>
        <w:jc w:val="both"/>
        <w:rPr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Cs/>
          <w:kern w:val="0"/>
          <w14:ligatures w14:val="none"/>
        </w:rPr>
        <w:t>- položen državni  ispit II kategorije</w:t>
      </w:r>
      <w:r w:rsidRPr="00286009">
        <w:rPr>
          <w:b/>
          <w:kern w:val="0"/>
          <w14:ligatures w14:val="none"/>
        </w:rPr>
        <w:t>,</w:t>
      </w:r>
    </w:p>
    <w:p w14:paraId="00A9B68E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286009">
        <w:rPr>
          <w:rFonts w:ascii="Times New Roman" w:hAnsi="Times New Roman" w:cs="Times New Roman"/>
          <w:bCs/>
          <w:kern w:val="0"/>
          <w14:ligatures w14:val="none"/>
        </w:rPr>
        <w:t>- poznavanje rada na PC-u.</w:t>
      </w:r>
    </w:p>
    <w:p w14:paraId="09CD06A2" w14:textId="77777777" w:rsidR="00627F8B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 xml:space="preserve">Opis poslova radnog mjesta: </w:t>
      </w:r>
    </w:p>
    <w:p w14:paraId="19842C4D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D4EBC">
        <w:rPr>
          <w:rFonts w:ascii="Times New Roman" w:eastAsia="Calibri" w:hAnsi="Times New Roman" w:cs="Times New Roman"/>
          <w:sz w:val="24"/>
          <w:szCs w:val="24"/>
        </w:rPr>
        <w:t>osigurava zakonitost rada i odgovaran je za zakonitost rada Odsjeka,</w:t>
      </w:r>
    </w:p>
    <w:p w14:paraId="7EA454D5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EBC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 potporu pročelniku u osiguranju pravilne primjene propisa i mjera iz djelokruga rada Odsjeka,</w:t>
      </w:r>
    </w:p>
    <w:p w14:paraId="0157632F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EBC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izrađuje nacrt proračuna Grada, izmjena i dopuna proračuna, godišnjeg obračuna proračuna i prateće dokumentacije,</w:t>
      </w:r>
    </w:p>
    <w:p w14:paraId="1084BE3F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EBC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izrađuje tromjesečne, polugodišnje i godišnje financijske izvještaje,</w:t>
      </w:r>
    </w:p>
    <w:p w14:paraId="4F8324E5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EBC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izrađuje konsolidirane financijske izvještaje i druge dokumente i izvještaje vezane uz proračun,</w:t>
      </w:r>
    </w:p>
    <w:p w14:paraId="752B3865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EBC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 naloge za transfer sredstava za    proračunske korisnike,</w:t>
      </w:r>
    </w:p>
    <w:p w14:paraId="161F8310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EBC">
        <w:rPr>
          <w:rFonts w:ascii="Times New Roman" w:eastAsia="Times New Roman" w:hAnsi="Times New Roman" w:cs="Times New Roman"/>
          <w:sz w:val="24"/>
          <w:szCs w:val="24"/>
          <w:lang w:eastAsia="hr-HR"/>
        </w:rPr>
        <w:t>prati propise iz oblasti financijskog poslovanja i sudjeluje u izradi nacrta općih akata iz djelokruga Odsjeka,</w:t>
      </w:r>
    </w:p>
    <w:p w14:paraId="51F3C6C4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EBC">
        <w:rPr>
          <w:rFonts w:ascii="Times New Roman" w:eastAsia="Times New Roman" w:hAnsi="Times New Roman" w:cs="Times New Roman"/>
          <w:sz w:val="24"/>
          <w:szCs w:val="24"/>
          <w:lang w:eastAsia="hr-HR"/>
        </w:rPr>
        <w:t>vrši poslove kontiranja i knjiženja financijskog knjigovodstva, prati i kontrolira izvode žiroračuna,</w:t>
      </w:r>
    </w:p>
    <w:p w14:paraId="101D31C3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EBC">
        <w:rPr>
          <w:rFonts w:ascii="Times New Roman" w:eastAsia="Times New Roman" w:hAnsi="Times New Roman" w:cs="Times New Roman"/>
          <w:sz w:val="24"/>
          <w:szCs w:val="24"/>
          <w:lang w:eastAsia="hr-HR"/>
        </w:rPr>
        <w:t>nadzire trošenje proračunskih sredstava kod svih korisnika proračuna i subjekta čiji je vlasnik Grad Otočac</w:t>
      </w:r>
    </w:p>
    <w:p w14:paraId="4B0AB02D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EBC">
        <w:rPr>
          <w:rFonts w:ascii="Times New Roman" w:eastAsia="Times New Roman" w:hAnsi="Times New Roman" w:cs="Times New Roman"/>
          <w:sz w:val="24"/>
          <w:szCs w:val="24"/>
          <w:lang w:eastAsia="hr-HR"/>
        </w:rPr>
        <w:t>vodi brigu o solventnosti proračuna Grada Otočca i pročelniku Odjela predlaže mjere za ekonomiziranje slobodnih novčanih sredstava</w:t>
      </w:r>
    </w:p>
    <w:p w14:paraId="741579DF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EB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učestalo stručno komunicira sa subjektima koji uključuje kontakte unutar i izvan upravnog tijela u svrhu pružanja savjeta te prikupljanja ili razmjene važnih informacija,</w:t>
      </w:r>
    </w:p>
    <w:p w14:paraId="76F163CF" w14:textId="77777777" w:rsidR="00627F8B" w:rsidRPr="006D4EBC" w:rsidRDefault="00627F8B" w:rsidP="00627F8B">
      <w:pPr>
        <w:numPr>
          <w:ilvl w:val="0"/>
          <w:numId w:val="2"/>
        </w:numPr>
        <w:ind w:left="39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EBC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 pročelniku ocjene za službenike i namještenike iz Odsjeka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58EE986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A16DC0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</w:p>
    <w:p w14:paraId="29FC682C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>PODACI O PLAĆI:</w:t>
      </w:r>
    </w:p>
    <w:p w14:paraId="5335188E" w14:textId="77777777" w:rsidR="00627F8B" w:rsidRPr="00286009" w:rsidRDefault="00627F8B" w:rsidP="00627F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14:ligatures w14:val="none"/>
        </w:rPr>
        <w:t>Koeficijent složenosti poslova:</w:t>
      </w:r>
      <w:r>
        <w:rPr>
          <w:rFonts w:ascii="Times New Roman" w:hAnsi="Times New Roman" w:cs="Times New Roman"/>
          <w:b/>
          <w:kern w:val="0"/>
          <w14:ligatures w14:val="none"/>
        </w:rPr>
        <w:t>2,05</w:t>
      </w:r>
      <w:r w:rsidRPr="00286009">
        <w:rPr>
          <w:rFonts w:ascii="Times New Roman" w:hAnsi="Times New Roman" w:cs="Times New Roman"/>
          <w:b/>
          <w:kern w:val="0"/>
          <w14:ligatures w14:val="none"/>
        </w:rPr>
        <w:t>, uvećan za 0,5% za svaku navršenu godinu radnog staža</w:t>
      </w:r>
    </w:p>
    <w:p w14:paraId="36FBDEBF" w14:textId="77777777" w:rsidR="00627F8B" w:rsidRPr="00286009" w:rsidRDefault="00627F8B" w:rsidP="00627F8B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Osnovica za obračun plaće:</w:t>
      </w:r>
      <w:r w:rsidRPr="002860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utvrđena je Odlukom </w:t>
      </w:r>
      <w:r w:rsidRPr="00286009">
        <w:rPr>
          <w:rFonts w:ascii="Times New Roman" w:hAnsi="Times New Roman" w:cs="Times New Roman"/>
          <w:kern w:val="0"/>
          <w14:ligatures w14:val="none"/>
        </w:rPr>
        <w:t>(„Službeni vjesnik Grada Otočca“ broj 8/23)</w:t>
      </w:r>
    </w:p>
    <w:p w14:paraId="779D1316" w14:textId="77777777" w:rsidR="00627F8B" w:rsidRPr="00286009" w:rsidRDefault="00627F8B" w:rsidP="00627F8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bCs/>
          <w:kern w:val="0"/>
          <w14:ligatures w14:val="none"/>
        </w:rPr>
        <w:t>TESTIRANJE KANDIDATA:</w:t>
      </w:r>
    </w:p>
    <w:p w14:paraId="5FF21AB1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Testiranje kandidata koji ispunjavaju formalne uvjete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Natječaja </w:t>
      </w: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provodi Povjerenstvo za provedbu postupka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Natječaja</w:t>
      </w: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65F6E120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 O testiranju kandidati koji zadovoljavaju formalne uvjete, bit će obaviješteni Javnim pozivom objavljenim na internetskim stranicama Grada Otočca (</w:t>
      </w:r>
      <w:hyperlink r:id="rId5" w:history="1">
        <w:r w:rsidRPr="00286009">
          <w:rPr>
            <w:rFonts w:ascii="Times New Roman" w:eastAsiaTheme="majorEastAsia" w:hAnsi="Times New Roman" w:cs="Times New Roman"/>
            <w:color w:val="043659"/>
            <w:kern w:val="0"/>
            <w:lang w:eastAsia="hr-HR"/>
            <w14:ligatures w14:val="none"/>
          </w:rPr>
          <w:t>www.otocac.hr</w:t>
        </w:r>
      </w:hyperlink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) najmanje 5 (pet) dana prije testiranja. </w:t>
      </w:r>
    </w:p>
    <w:p w14:paraId="4B2766E2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Theme="majorEastAsia" w:hAnsi="Times New Roman" w:cs="Times New Roman"/>
          <w:b/>
          <w:bCs/>
          <w:kern w:val="0"/>
          <w:lang w:eastAsia="hr-HR"/>
          <w14:ligatures w14:val="none"/>
        </w:rPr>
        <w:tab/>
        <w:t>Testiranje će se održati u prostorijama Grada Otočca, Ulica kralja Zvonimira 10, 53 220 Otočac.</w:t>
      </w:r>
    </w:p>
    <w:p w14:paraId="41A2D946" w14:textId="77777777" w:rsidR="00627F8B" w:rsidRPr="00286009" w:rsidRDefault="00627F8B" w:rsidP="00627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Za kandidata koji ne pristupi testiranju smatrat će se da je povukao prijavu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Natječaj</w:t>
      </w: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1F761EDC" w14:textId="77777777" w:rsidR="00627F8B" w:rsidRPr="00286009" w:rsidRDefault="00627F8B" w:rsidP="00627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  <w:r w:rsidRPr="00286009">
        <w:rPr>
          <w:rFonts w:ascii="Times New Roman" w:eastAsiaTheme="majorEastAsia" w:hAnsi="Times New Roman" w:cs="Times New Roman"/>
          <w:b/>
          <w:bCs/>
          <w:kern w:val="0"/>
          <w:lang w:eastAsia="hr-HR"/>
          <w14:ligatures w14:val="none"/>
        </w:rPr>
        <w:t>Provjera znanja i sposobnosti sastoji se od:</w:t>
      </w:r>
    </w:p>
    <w:p w14:paraId="118A9BE4" w14:textId="77777777" w:rsidR="00627F8B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Theme="majorEastAsia" w:hAnsi="Times New Roman" w:cs="Times New Roman"/>
          <w:b/>
          <w:bCs/>
          <w:kern w:val="0"/>
          <w:lang w:eastAsia="hr-HR"/>
          <w14:ligatures w14:val="none"/>
        </w:rPr>
        <w:t> </w:t>
      </w: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-pisanog testa iz područja:</w:t>
      </w:r>
    </w:p>
    <w:p w14:paraId="0D8B35A0" w14:textId="77777777" w:rsidR="00627F8B" w:rsidRDefault="00627F8B" w:rsidP="00627F8B">
      <w:pPr>
        <w:pStyle w:val="StandardWeb"/>
        <w:spacing w:after="0"/>
        <w:jc w:val="both"/>
        <w:rPr>
          <w:sz w:val="22"/>
          <w:szCs w:val="22"/>
        </w:rPr>
      </w:pPr>
      <w:r w:rsidRPr="006D4903">
        <w:rPr>
          <w:sz w:val="22"/>
          <w:szCs w:val="22"/>
        </w:rPr>
        <w:t>1.</w:t>
      </w:r>
      <w:r>
        <w:rPr>
          <w:sz w:val="22"/>
          <w:szCs w:val="22"/>
        </w:rPr>
        <w:t xml:space="preserve"> Zakon</w:t>
      </w:r>
      <w:r w:rsidRPr="006D4903">
        <w:rPr>
          <w:sz w:val="22"/>
          <w:szCs w:val="22"/>
        </w:rPr>
        <w:t xml:space="preserve"> o lokalnoj i područnoj (regionalnoj) samoupravi (“Narodne novine” broj 33/01, 60/01, 129/05, 109/07, 125/08, 36/09, 36/09, 150/11, 144/12, 19/13- </w:t>
      </w:r>
      <w:proofErr w:type="spellStart"/>
      <w:r w:rsidRPr="006D4903">
        <w:rPr>
          <w:sz w:val="22"/>
          <w:szCs w:val="22"/>
        </w:rPr>
        <w:t>proč</w:t>
      </w:r>
      <w:proofErr w:type="spellEnd"/>
      <w:r w:rsidRPr="006D4903">
        <w:rPr>
          <w:sz w:val="22"/>
          <w:szCs w:val="22"/>
        </w:rPr>
        <w:t>. tekst</w:t>
      </w:r>
      <w:r>
        <w:rPr>
          <w:sz w:val="22"/>
          <w:szCs w:val="22"/>
        </w:rPr>
        <w:t xml:space="preserve">,137/15, 123/17, </w:t>
      </w:r>
      <w:r w:rsidRPr="00BD5466">
        <w:rPr>
          <w:sz w:val="22"/>
          <w:szCs w:val="22"/>
        </w:rPr>
        <w:t>98/19, 144/20</w:t>
      </w:r>
      <w:r w:rsidRPr="006D4903">
        <w:rPr>
          <w:sz w:val="22"/>
          <w:szCs w:val="22"/>
        </w:rPr>
        <w:t>),</w:t>
      </w:r>
    </w:p>
    <w:p w14:paraId="3094ECA7" w14:textId="77777777" w:rsidR="00627F8B" w:rsidRDefault="00627F8B" w:rsidP="00627F8B">
      <w:pPr>
        <w:pStyle w:val="Standard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2. Zakon o proračunu („</w:t>
      </w:r>
      <w:r w:rsidRPr="00893291">
        <w:rPr>
          <w:sz w:val="22"/>
          <w:szCs w:val="22"/>
        </w:rPr>
        <w:t>N</w:t>
      </w:r>
      <w:r>
        <w:rPr>
          <w:sz w:val="22"/>
          <w:szCs w:val="22"/>
        </w:rPr>
        <w:t>arodne novine“ broj</w:t>
      </w:r>
      <w:r w:rsidRPr="008932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144/21),</w:t>
      </w:r>
    </w:p>
    <w:p w14:paraId="5C479EFA" w14:textId="77777777" w:rsidR="00627F8B" w:rsidRPr="006D4903" w:rsidRDefault="00627F8B" w:rsidP="00627F8B">
      <w:pPr>
        <w:pStyle w:val="Standard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3. P</w:t>
      </w:r>
      <w:r w:rsidRPr="00C45B76">
        <w:rPr>
          <w:sz w:val="22"/>
          <w:szCs w:val="22"/>
        </w:rPr>
        <w:t xml:space="preserve">ravilnik o proračunskom računovodstvu i računskom planu </w:t>
      </w:r>
      <w:r>
        <w:rPr>
          <w:sz w:val="22"/>
          <w:szCs w:val="22"/>
        </w:rPr>
        <w:t>(„Narodne novine“</w:t>
      </w:r>
      <w:r w:rsidRPr="00C45B76">
        <w:rPr>
          <w:sz w:val="22"/>
          <w:szCs w:val="22"/>
        </w:rPr>
        <w:t xml:space="preserve"> broj </w:t>
      </w:r>
      <w:r>
        <w:rPr>
          <w:sz w:val="22"/>
          <w:szCs w:val="22"/>
        </w:rPr>
        <w:t>158/23)</w:t>
      </w:r>
    </w:p>
    <w:p w14:paraId="42AAD4A1" w14:textId="77777777" w:rsidR="00627F8B" w:rsidRDefault="00627F8B" w:rsidP="00627F8B">
      <w:pPr>
        <w:pStyle w:val="Standard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C45B76">
        <w:rPr>
          <w:sz w:val="22"/>
          <w:szCs w:val="22"/>
        </w:rPr>
        <w:t>Zakon o plaćama u lokalnoj i područnoj (regionalnoj) samoupravi</w:t>
      </w:r>
      <w:r>
        <w:rPr>
          <w:sz w:val="22"/>
          <w:szCs w:val="22"/>
        </w:rPr>
        <w:t xml:space="preserve"> („</w:t>
      </w:r>
      <w:r w:rsidRPr="00C45B76">
        <w:rPr>
          <w:sz w:val="22"/>
          <w:szCs w:val="22"/>
        </w:rPr>
        <w:t>N</w:t>
      </w:r>
      <w:r>
        <w:rPr>
          <w:sz w:val="22"/>
          <w:szCs w:val="22"/>
        </w:rPr>
        <w:t>arodne novine“ broj</w:t>
      </w:r>
      <w:r w:rsidRPr="00C45B76">
        <w:rPr>
          <w:sz w:val="22"/>
          <w:szCs w:val="22"/>
        </w:rPr>
        <w:t xml:space="preserve"> 28/10</w:t>
      </w:r>
      <w:r>
        <w:rPr>
          <w:sz w:val="22"/>
          <w:szCs w:val="22"/>
        </w:rPr>
        <w:t xml:space="preserve"> i 10/23),</w:t>
      </w:r>
    </w:p>
    <w:p w14:paraId="2EAC0F56" w14:textId="77777777" w:rsidR="00627F8B" w:rsidRDefault="00627F8B" w:rsidP="00627F8B">
      <w:pPr>
        <w:pStyle w:val="Standard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C45B76">
        <w:rPr>
          <w:sz w:val="22"/>
          <w:szCs w:val="22"/>
        </w:rPr>
        <w:t xml:space="preserve">Odluka o gradskim porezima i prirezu porezu na dohodak Grada Otočca </w:t>
      </w:r>
      <w:r>
        <w:rPr>
          <w:sz w:val="22"/>
          <w:szCs w:val="22"/>
        </w:rPr>
        <w:t>(„</w:t>
      </w:r>
      <w:r w:rsidRPr="00C45B76">
        <w:rPr>
          <w:sz w:val="22"/>
          <w:szCs w:val="22"/>
        </w:rPr>
        <w:t>N</w:t>
      </w:r>
      <w:r>
        <w:rPr>
          <w:sz w:val="22"/>
          <w:szCs w:val="22"/>
        </w:rPr>
        <w:t>arodne novine“ broj 152/23)</w:t>
      </w:r>
    </w:p>
    <w:p w14:paraId="19D530D5" w14:textId="77777777" w:rsidR="00627F8B" w:rsidRPr="00286009" w:rsidRDefault="00627F8B" w:rsidP="00627F8B">
      <w:pPr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kern w:val="0"/>
          <w14:ligatures w14:val="none"/>
        </w:rPr>
      </w:pPr>
      <w:r w:rsidRPr="00286009">
        <w:rPr>
          <w:rFonts w:ascii="Times New Roman" w:hAnsi="Times New Roman" w:cs="Times New Roman"/>
          <w:kern w:val="0"/>
          <w14:ligatures w14:val="none"/>
        </w:rPr>
        <w:t> </w:t>
      </w:r>
      <w:r w:rsidRPr="00286009">
        <w:rPr>
          <w:rFonts w:ascii="Times New Roman" w:hAnsi="Times New Roman" w:cs="Times New Roman"/>
          <w:b/>
          <w:bCs/>
          <w:kern w:val="0"/>
          <w14:ligatures w14:val="none"/>
        </w:rPr>
        <w:t>Način testiranja kandidata:</w:t>
      </w:r>
    </w:p>
    <w:p w14:paraId="22BF2602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 Testiranje će se provesti pisanim putem-testom, na način da će se kandidatima postaviti pisana pitanja a kandidati će na njih pisano odgovarati u zadanom vremenu.</w:t>
      </w:r>
    </w:p>
    <w:p w14:paraId="1A21F145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Intervju se provodi nakon pismenog testiranja sa kandidatima koji su ostvarili najmanje 50% ukupnog broja bodova na pisanom testiranju. Za svako područje testiranja kandidati trebaju ostvariti najmanje 50% bodova.</w:t>
      </w:r>
    </w:p>
    <w:p w14:paraId="2331B60A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Za svaki dio provjere znanja kandidatima se dodjeljuje određeni broj bodova na pismenom testiranju jedan bod za svaki točan odgovor a na intervjuu od 1 do 10 za svako područje.</w:t>
      </w:r>
    </w:p>
    <w:p w14:paraId="45216C88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Prethodnoj provjeri znanja mogu pristupiti samo kandidati koji ispunjavaju formalne uvjete iz Oglasa.</w:t>
      </w:r>
    </w:p>
    <w:p w14:paraId="2E4D8183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Po dolasku na prethodnu provjeru od kandidata će se zatražiti predočenje osobne iskaznice ili putovnice radi utvrđivanja identiteta. Kandidati koji ne mogu dokazati identitet ne mogu pristupiti prethodnoj provjeri znanja.</w:t>
      </w:r>
    </w:p>
    <w:p w14:paraId="6E6E4BD7" w14:textId="77777777" w:rsidR="00627F8B" w:rsidRPr="00286009" w:rsidRDefault="00627F8B" w:rsidP="00627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 utvrđivanja identiteta kandidata, prethodna provjera znanja započinje pisanim testiranjem. Na pisanom testiranju nije dozvoljeno koristiti se literaturom i zabilješkama, napuštati prostoriju, razgovarati sa ostalim kandidatima niti na bilo koji drugi način remetiti koncentraciju kandidata a mobitel je potrebno isključiti.</w:t>
      </w:r>
    </w:p>
    <w:p w14:paraId="18605B5D" w14:textId="77777777" w:rsidR="00627F8B" w:rsidRPr="00286009" w:rsidRDefault="00627F8B" w:rsidP="00627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Pisano testiranje traje 45 minuta. </w:t>
      </w:r>
    </w:p>
    <w:p w14:paraId="439DB3C2" w14:textId="77777777" w:rsidR="00627F8B" w:rsidRPr="00286009" w:rsidRDefault="00627F8B" w:rsidP="00627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 završetka testiranja kandidati će biti obaviješteni o vremenu objave rezultata testiranja te o terminu drugog dijela testiranja odnosno Intervjua sa Povjerenstvom.</w:t>
      </w:r>
    </w:p>
    <w:p w14:paraId="1406036E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Intervju se provodi s kandidatima koji su ostvarili najmanje 50% bodova iz pismene provjere znanja i sposobnosti kandidata na provedenom testiranju za svako područje testiranja.</w:t>
      </w:r>
    </w:p>
    <w:p w14:paraId="45BE404B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ab/>
        <w:t>Povjerenstvo za provedbu Oglasa kroz intervju sa kandidatima utvrđuje; osobnu prezentaciju, interese, profesionalne ciljeve i motivaciju za rad u Gradu Otočcu te isto ocjenjuje bodovima od 1 do 10.</w:t>
      </w:r>
    </w:p>
    <w:p w14:paraId="2EB552F7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 Nakon provedenog postupka, Povjerenstvo za provedbu Oglasa sastavlja Izvješće o provedenom postupku i utvrđuje rang listu kandidata prema ukupnom broju ostvarenih bodova na pisanom testiranju i intervjuu.</w:t>
      </w:r>
    </w:p>
    <w:p w14:paraId="7D3C9FC6" w14:textId="77777777" w:rsidR="00627F8B" w:rsidRPr="00286009" w:rsidRDefault="00627F8B" w:rsidP="00627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Povjerenstvo dostavlja pročelniku Ureda Gradonačelnika Grada Otočca Izvješće o provedenom postupku koje potpisuju svi članovi Povjerenstva.</w:t>
      </w:r>
    </w:p>
    <w:p w14:paraId="19CA6B2A" w14:textId="77777777" w:rsidR="00627F8B" w:rsidRPr="00286009" w:rsidRDefault="00627F8B" w:rsidP="00627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Pročelnik donosi rješenje o prijmu u službu za izabranog kandidata koje se dostavlja svim kandidatima prijavljenim na Oglas.</w:t>
      </w:r>
    </w:p>
    <w:p w14:paraId="057DE408" w14:textId="77777777" w:rsidR="00627F8B" w:rsidRPr="00286009" w:rsidRDefault="00627F8B" w:rsidP="00627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Kandidat koji nije primljen u službu može podnijeti žalbu gradonačelniku u roku od 15 dana od dana dostave rješenja. Žalba ne odgađa izvršenje rješenja o prijmu u službu.</w:t>
      </w:r>
    </w:p>
    <w:p w14:paraId="49A1BC1B" w14:textId="77777777" w:rsidR="00627F8B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286009">
        <w:rPr>
          <w:rFonts w:ascii="Times New Roman" w:eastAsiaTheme="majorEastAsia" w:hAnsi="Times New Roman" w:cs="Times New Roman"/>
          <w:b/>
          <w:bCs/>
          <w:kern w:val="0"/>
          <w:lang w:eastAsia="hr-HR"/>
          <w14:ligatures w14:val="none"/>
        </w:rPr>
        <w:t>Područje testiranja</w:t>
      </w: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5CBA304C" w14:textId="77777777" w:rsidR="00627F8B" w:rsidRDefault="00627F8B" w:rsidP="00627F8B">
      <w:pPr>
        <w:pStyle w:val="Standard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9451BE">
        <w:rPr>
          <w:sz w:val="22"/>
          <w:szCs w:val="22"/>
        </w:rPr>
        <w:t xml:space="preserve">Zakon o lokalnoj i područnoj (regionalnoj) samoupravi </w:t>
      </w:r>
      <w:r w:rsidRPr="006D4903">
        <w:rPr>
          <w:sz w:val="22"/>
          <w:szCs w:val="22"/>
        </w:rPr>
        <w:t xml:space="preserve">(“Narodne novine” broj 33/01, 60/01, 129/05, 109/07, 125/08, 36/09, 36/09, 150/11, 144/12, 19/13- </w:t>
      </w:r>
      <w:proofErr w:type="spellStart"/>
      <w:r w:rsidRPr="006D4903">
        <w:rPr>
          <w:sz w:val="22"/>
          <w:szCs w:val="22"/>
        </w:rPr>
        <w:t>proč</w:t>
      </w:r>
      <w:proofErr w:type="spellEnd"/>
      <w:r w:rsidRPr="006D4903">
        <w:rPr>
          <w:sz w:val="22"/>
          <w:szCs w:val="22"/>
        </w:rPr>
        <w:t>. tekst</w:t>
      </w:r>
      <w:r>
        <w:rPr>
          <w:sz w:val="22"/>
          <w:szCs w:val="22"/>
        </w:rPr>
        <w:t xml:space="preserve">,137/15, 123/17, </w:t>
      </w:r>
      <w:r w:rsidRPr="00BD5466">
        <w:rPr>
          <w:sz w:val="22"/>
          <w:szCs w:val="22"/>
        </w:rPr>
        <w:t>98/19, 144/20</w:t>
      </w:r>
      <w:r w:rsidRPr="006D4903">
        <w:rPr>
          <w:sz w:val="22"/>
          <w:szCs w:val="22"/>
        </w:rPr>
        <w:t>),</w:t>
      </w:r>
    </w:p>
    <w:p w14:paraId="6DDBC14D" w14:textId="77777777" w:rsidR="00627F8B" w:rsidRDefault="00627F8B" w:rsidP="00627F8B">
      <w:pPr>
        <w:pStyle w:val="Standard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2. Zakon o proračunu („</w:t>
      </w:r>
      <w:r w:rsidRPr="00893291">
        <w:rPr>
          <w:sz w:val="22"/>
          <w:szCs w:val="22"/>
        </w:rPr>
        <w:t>N</w:t>
      </w:r>
      <w:r>
        <w:rPr>
          <w:sz w:val="22"/>
          <w:szCs w:val="22"/>
        </w:rPr>
        <w:t>arodne novine“ broj</w:t>
      </w:r>
      <w:r w:rsidRPr="008932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144/21),</w:t>
      </w:r>
    </w:p>
    <w:p w14:paraId="2293A42E" w14:textId="77777777" w:rsidR="00627F8B" w:rsidRPr="009451BE" w:rsidRDefault="00627F8B" w:rsidP="00627F8B">
      <w:pPr>
        <w:pStyle w:val="StandardWeb"/>
        <w:spacing w:after="0"/>
        <w:jc w:val="both"/>
        <w:rPr>
          <w:sz w:val="22"/>
          <w:szCs w:val="22"/>
        </w:rPr>
      </w:pPr>
      <w:r w:rsidRPr="009451BE">
        <w:rPr>
          <w:sz w:val="22"/>
          <w:szCs w:val="22"/>
        </w:rPr>
        <w:t xml:space="preserve">3. Pravilnik o proračunskom računovodstvu i računskom planu („Narodne novine“ broj </w:t>
      </w:r>
      <w:r>
        <w:rPr>
          <w:sz w:val="22"/>
          <w:szCs w:val="22"/>
        </w:rPr>
        <w:t xml:space="preserve">158/23), </w:t>
      </w:r>
    </w:p>
    <w:p w14:paraId="150E4045" w14:textId="77777777" w:rsidR="00627F8B" w:rsidRPr="009451BE" w:rsidRDefault="00627F8B" w:rsidP="00627F8B">
      <w:pPr>
        <w:pStyle w:val="StandardWeb"/>
        <w:spacing w:after="0"/>
        <w:jc w:val="both"/>
        <w:rPr>
          <w:sz w:val="22"/>
          <w:szCs w:val="22"/>
        </w:rPr>
      </w:pPr>
      <w:r w:rsidRPr="009451BE">
        <w:rPr>
          <w:sz w:val="22"/>
          <w:szCs w:val="22"/>
        </w:rPr>
        <w:t>4. Zakon o plaćama u lokalnoj i područnoj (regionalnoj) samoupravi („Narodne novine“ broj 28/10</w:t>
      </w:r>
      <w:r>
        <w:rPr>
          <w:sz w:val="22"/>
          <w:szCs w:val="22"/>
        </w:rPr>
        <w:t xml:space="preserve"> i 10/23</w:t>
      </w:r>
      <w:r w:rsidRPr="009451BE">
        <w:rPr>
          <w:sz w:val="22"/>
          <w:szCs w:val="22"/>
        </w:rPr>
        <w:t>),</w:t>
      </w:r>
    </w:p>
    <w:p w14:paraId="5EC45C73" w14:textId="77777777" w:rsidR="00627F8B" w:rsidRPr="00286009" w:rsidRDefault="00627F8B" w:rsidP="00627F8B">
      <w:pPr>
        <w:pStyle w:val="StandardWeb"/>
        <w:spacing w:after="0"/>
        <w:jc w:val="both"/>
        <w:rPr>
          <w:sz w:val="22"/>
          <w:szCs w:val="22"/>
        </w:rPr>
      </w:pPr>
      <w:r w:rsidRPr="009451BE">
        <w:rPr>
          <w:sz w:val="22"/>
          <w:szCs w:val="22"/>
        </w:rPr>
        <w:t>5. Odluka o gradskim porezima i prirezu porezu na dohodak Grada Otočca („Narodne novine“ broj 1</w:t>
      </w:r>
      <w:r>
        <w:rPr>
          <w:sz w:val="22"/>
          <w:szCs w:val="22"/>
        </w:rPr>
        <w:t>52/23</w:t>
      </w:r>
      <w:r w:rsidRPr="009451BE">
        <w:rPr>
          <w:sz w:val="22"/>
          <w:szCs w:val="22"/>
        </w:rPr>
        <w:t>).</w:t>
      </w:r>
    </w:p>
    <w:p w14:paraId="2E1B8943" w14:textId="77777777" w:rsidR="00627F8B" w:rsidRPr="00286009" w:rsidRDefault="00627F8B" w:rsidP="00627F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16D8EE0" w14:textId="77777777" w:rsidR="00627F8B" w:rsidRPr="00286009" w:rsidRDefault="00627F8B" w:rsidP="00627F8B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86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</w:p>
    <w:p w14:paraId="130F28C7" w14:textId="77777777" w:rsidR="00627F8B" w:rsidRPr="00286009" w:rsidRDefault="00627F8B" w:rsidP="00627F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hr-HR"/>
          <w14:ligatures w14:val="none"/>
        </w:rPr>
      </w:pPr>
      <w:r w:rsidRPr="00286009">
        <w:rPr>
          <w:rFonts w:ascii="Times New Roman" w:eastAsiaTheme="majorEastAsia" w:hAnsi="Times New Roman" w:cs="Times New Roman"/>
          <w:b/>
          <w:bCs/>
          <w:i/>
          <w:iCs/>
          <w:kern w:val="0"/>
          <w:lang w:eastAsia="hr-HR"/>
          <w14:ligatures w14:val="none"/>
        </w:rPr>
        <w:t>                                                                                  Povjerenstvo za provedbu Natječaja</w:t>
      </w:r>
    </w:p>
    <w:p w14:paraId="479C2871" w14:textId="77777777" w:rsidR="00627F8B" w:rsidRPr="00286009" w:rsidRDefault="00627F8B" w:rsidP="00627F8B">
      <w:pPr>
        <w:spacing w:after="20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  <w:r w:rsidRPr="00286009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                                                                                                   Predsjednik</w:t>
      </w:r>
    </w:p>
    <w:p w14:paraId="4CC86233" w14:textId="77777777" w:rsidR="00627F8B" w:rsidRPr="00286009" w:rsidRDefault="00627F8B" w:rsidP="00627F8B">
      <w:pPr>
        <w:spacing w:after="20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</w:p>
    <w:p w14:paraId="3E6C0EA0" w14:textId="77777777" w:rsidR="00627F8B" w:rsidRPr="00286009" w:rsidRDefault="00627F8B" w:rsidP="00627F8B">
      <w:pPr>
        <w:spacing w:after="20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</w:p>
    <w:p w14:paraId="5279F0A2" w14:textId="77777777" w:rsidR="00627F8B" w:rsidRPr="00286009" w:rsidRDefault="00627F8B" w:rsidP="00627F8B">
      <w:pPr>
        <w:spacing w:after="20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</w:p>
    <w:p w14:paraId="2B114EE5" w14:textId="77777777" w:rsidR="00627F8B" w:rsidRPr="00286009" w:rsidRDefault="00627F8B" w:rsidP="00627F8B">
      <w:pPr>
        <w:spacing w:after="20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</w:p>
    <w:p w14:paraId="520C6B13" w14:textId="77777777" w:rsidR="00627F8B" w:rsidRPr="00286009" w:rsidRDefault="00627F8B" w:rsidP="00627F8B">
      <w:pPr>
        <w:spacing w:after="20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</w:p>
    <w:p w14:paraId="4174A779" w14:textId="77777777" w:rsidR="00627F8B" w:rsidRPr="00286009" w:rsidRDefault="00627F8B" w:rsidP="00627F8B">
      <w:pPr>
        <w:spacing w:after="20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</w:p>
    <w:p w14:paraId="33499231" w14:textId="77777777" w:rsidR="00627F8B" w:rsidRPr="00286009" w:rsidRDefault="00627F8B" w:rsidP="00627F8B">
      <w:pPr>
        <w:spacing w:after="20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</w:p>
    <w:p w14:paraId="287A3559" w14:textId="77777777" w:rsidR="00627F8B" w:rsidRPr="00286009" w:rsidRDefault="00627F8B" w:rsidP="00627F8B">
      <w:pPr>
        <w:spacing w:after="20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</w:p>
    <w:p w14:paraId="5E39A78D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216"/>
    <w:multiLevelType w:val="hybridMultilevel"/>
    <w:tmpl w:val="24FE7E7C"/>
    <w:lvl w:ilvl="0" w:tplc="75662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6D9F"/>
    <w:multiLevelType w:val="hybridMultilevel"/>
    <w:tmpl w:val="9B72F606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928498">
    <w:abstractNumId w:val="0"/>
  </w:num>
  <w:num w:numId="2" w16cid:durableId="2120449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8B"/>
    <w:rsid w:val="002A356C"/>
    <w:rsid w:val="003204A7"/>
    <w:rsid w:val="00507B12"/>
    <w:rsid w:val="005E5D34"/>
    <w:rsid w:val="00627F8B"/>
    <w:rsid w:val="008A4335"/>
    <w:rsid w:val="00964BD1"/>
    <w:rsid w:val="00E3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17C4"/>
  <w15:chartTrackingRefBased/>
  <w15:docId w15:val="{C535DF81-42EC-4CF3-AD1A-1411C780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8B"/>
  </w:style>
  <w:style w:type="paragraph" w:styleId="Naslov1">
    <w:name w:val="heading 1"/>
    <w:basedOn w:val="Normal"/>
    <w:next w:val="Normal"/>
    <w:link w:val="Naslov1Char"/>
    <w:uiPriority w:val="9"/>
    <w:qFormat/>
    <w:rsid w:val="00627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7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7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7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7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7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7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7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7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7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7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7F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7F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7F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7F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7F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7F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7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7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7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7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7F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7F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7F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7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7F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7F8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627F8B"/>
    <w:pPr>
      <w:spacing w:after="3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c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2025-01-30T07:14:00Z</dcterms:created>
  <dcterms:modified xsi:type="dcterms:W3CDTF">2025-01-30T07:14:00Z</dcterms:modified>
</cp:coreProperties>
</file>